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59B6" w14:textId="76320CC1" w:rsidR="00D765D9" w:rsidRPr="00282DC3" w:rsidRDefault="00D765D9" w:rsidP="00D765D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Załącznik Nr </w:t>
      </w:r>
      <w:r w:rsidR="0084613D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6</w:t>
      </w: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– Wytyczne epidemiologiczne </w:t>
      </w:r>
    </w:p>
    <w:p w14:paraId="0720BB2A" w14:textId="77777777" w:rsidR="00D765D9" w:rsidRPr="00282DC3" w:rsidRDefault="00D765D9" w:rsidP="00D76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0AA1D5AE" w14:textId="77777777" w:rsidR="00D765D9" w:rsidRPr="00282DC3" w:rsidRDefault="00D765D9" w:rsidP="00D76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25F81D1F" w14:textId="1817DAE7" w:rsidR="00D765D9" w:rsidRPr="00282DC3" w:rsidRDefault="00D765D9" w:rsidP="00D765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</w:pPr>
      <w:r w:rsidRPr="00282DC3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pl-PL"/>
        </w:rPr>
        <w:t>Wytyczne epidemiologiczne</w:t>
      </w:r>
    </w:p>
    <w:p w14:paraId="77C81D20" w14:textId="53123F19" w:rsidR="00D765D9" w:rsidRPr="00282DC3" w:rsidRDefault="00D765D9" w:rsidP="00D76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7E0B8043" w14:textId="77777777" w:rsidR="00D765D9" w:rsidRPr="00282DC3" w:rsidRDefault="00D765D9" w:rsidP="00D76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</w:p>
    <w:p w14:paraId="25AF2AF6" w14:textId="5EAD6282" w:rsidR="00D765D9" w:rsidRPr="00282DC3" w:rsidRDefault="00D765D9" w:rsidP="00282DC3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Procedura głosowania</w:t>
      </w:r>
    </w:p>
    <w:p w14:paraId="4C0FE25A" w14:textId="0E5D4AB9" w:rsidR="00D765D9" w:rsidRPr="00282DC3" w:rsidRDefault="00D765D9" w:rsidP="00282DC3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Każdy przebywając</w:t>
      </w:r>
      <w:r w:rsid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y</w:t>
      </w: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na terenie lokalu wyborczego, przez cały czas pobytu w lokalu, musi mieć osłonięte maseczką usta i nos.</w:t>
      </w:r>
    </w:p>
    <w:p w14:paraId="186B7F5F" w14:textId="7D820DCE" w:rsidR="00D765D9" w:rsidRPr="00282DC3" w:rsidRDefault="00282DC3" w:rsidP="00282DC3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Każdy w</w:t>
      </w:r>
      <w:r w:rsidR="00D765D9"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chodząc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y</w:t>
      </w:r>
      <w:r w:rsidR="00D765D9"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na teren lokalu wyborczego powinien zdezynfekować ręce</w:t>
      </w:r>
      <w:r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  <w:r w:rsidR="00D765D9"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</w:p>
    <w:p w14:paraId="6F022FD5" w14:textId="77777777" w:rsidR="00D765D9" w:rsidRPr="00282DC3" w:rsidRDefault="00D765D9" w:rsidP="00282DC3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Zarówno przed lokalem jak i wewnątrz lokalu należy zachowywać dystans wynoszący min. 1,5 m między osobami.</w:t>
      </w:r>
    </w:p>
    <w:p w14:paraId="41F1F3CB" w14:textId="77777777" w:rsidR="00D765D9" w:rsidRPr="00282DC3" w:rsidRDefault="00D765D9" w:rsidP="00282DC3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Głosować należy tylko w wyznaczonych miejscach lokalu.</w:t>
      </w:r>
    </w:p>
    <w:p w14:paraId="7A227E7F" w14:textId="77777777" w:rsidR="00D765D9" w:rsidRPr="00282DC3" w:rsidRDefault="00D765D9" w:rsidP="00282DC3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Zaleca się okazywanie dowodu osobistego bez przekazywania dokumentu członkowi komisji.</w:t>
      </w:r>
    </w:p>
    <w:p w14:paraId="185BC07B" w14:textId="77777777" w:rsidR="00D765D9" w:rsidRPr="00282DC3" w:rsidRDefault="00D765D9" w:rsidP="00282DC3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Dozwala się krótkotrwałe uchylenie maseczki podczas identyfikacji przy wydawaniu karty do głosowania.</w:t>
      </w:r>
    </w:p>
    <w:p w14:paraId="12F3E95B" w14:textId="4674DD4C" w:rsidR="00D765D9" w:rsidRPr="00282DC3" w:rsidRDefault="00282DC3" w:rsidP="00282DC3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Zabezpieczenie </w:t>
      </w:r>
      <w:r w:rsidR="00D765D9" w:rsidRPr="00282DC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lokali</w:t>
      </w:r>
    </w:p>
    <w:p w14:paraId="29481992" w14:textId="5C4B2960" w:rsidR="00D765D9" w:rsidRPr="00282DC3" w:rsidRDefault="00D765D9" w:rsidP="00282DC3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W trakcie głosowania lokal </w:t>
      </w:r>
      <w:r w:rsid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powinien być</w:t>
      </w: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regularnie wietrzony.</w:t>
      </w:r>
    </w:p>
    <w:p w14:paraId="4E09C1DE" w14:textId="450C87C4" w:rsidR="00D765D9" w:rsidRPr="00282DC3" w:rsidRDefault="00D765D9" w:rsidP="00282DC3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Członkowie komisji wyborczych </w:t>
      </w:r>
      <w:r w:rsid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powinni być</w:t>
      </w: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wyposażeni w środki ochrony osobistej.</w:t>
      </w:r>
    </w:p>
    <w:p w14:paraId="675F3498" w14:textId="45D5C593" w:rsidR="00D765D9" w:rsidRPr="00282DC3" w:rsidRDefault="00D765D9" w:rsidP="00282DC3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Lokale </w:t>
      </w:r>
      <w:r w:rsid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wyborcze powinny być</w:t>
      </w: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wyposażone w środki do dezynfekcji do użycia przez głosujących.</w:t>
      </w:r>
    </w:p>
    <w:p w14:paraId="007A7D15" w14:textId="21E014FC" w:rsidR="00D765D9" w:rsidRPr="00282DC3" w:rsidRDefault="00D765D9" w:rsidP="00282DC3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Członkowie komisji wyborczych i osoby wspierające prace komisji</w:t>
      </w:r>
    </w:p>
    <w:p w14:paraId="5A55C4CD" w14:textId="4BC4778E" w:rsidR="00D765D9" w:rsidRPr="00282DC3" w:rsidRDefault="00D765D9" w:rsidP="00282DC3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Członkowie komisji wyborczych i osoby wspierające prace komisji </w:t>
      </w:r>
      <w:r w:rsid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powinni być</w:t>
      </w: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zdrowi w czasie pracy przy realizacji wyborów, bez objawów sugerujacych chorobę zakaźną</w:t>
      </w:r>
      <w:r w:rsid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a także</w:t>
      </w: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nie są objęci obowiązkiem izolacji lub kwarantanny.</w:t>
      </w:r>
    </w:p>
    <w:p w14:paraId="276BD3F3" w14:textId="77777777" w:rsidR="00D765D9" w:rsidRPr="00282DC3" w:rsidRDefault="00D765D9" w:rsidP="00282DC3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Rekomenduje się przy wyborze członków komisji wyborczych i osób wspierających prace komisji preferowanie osób zaszczepionych pełnym cyklem szczepienia min. 14 dni przed przystąpieniem do pracy lub takich, które są uodpornione w wyniku przebycia choroby.</w:t>
      </w:r>
    </w:p>
    <w:p w14:paraId="469B99C9" w14:textId="3A900320" w:rsidR="00D765D9" w:rsidRPr="00D06521" w:rsidRDefault="00D765D9" w:rsidP="00D0652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D0652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Przygotowanie lokalu i jego otoczenia</w:t>
      </w:r>
    </w:p>
    <w:p w14:paraId="4B67D0C7" w14:textId="77777777" w:rsidR="00D765D9" w:rsidRPr="00282DC3" w:rsidRDefault="00D765D9" w:rsidP="00282DC3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Rekomenduje się unikania dotykania klamek przez głosujących poprzez otwarcie wszystkich drzwi w lokalu.</w:t>
      </w:r>
    </w:p>
    <w:p w14:paraId="68C1433F" w14:textId="77777777" w:rsidR="00D765D9" w:rsidRPr="00282DC3" w:rsidRDefault="00D765D9" w:rsidP="00282DC3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Zaleca się umieszczenie podajników z preparatem do dezynfekcji rąk: przy wejściu do lokalu, przy stanowisku komisji wyborczej i przy punktach głosowania.</w:t>
      </w:r>
    </w:p>
    <w:p w14:paraId="1D6152E8" w14:textId="77777777" w:rsidR="00D06521" w:rsidRPr="00D06521" w:rsidRDefault="00D765D9" w:rsidP="00282DC3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Konieczne jest przygotowanie stanowisk pracy komisji z zachowaniem co najmniej 1,5 metrowych odstępów pomiędzy osobami wchodzącymi w skład komisji. </w:t>
      </w:r>
    </w:p>
    <w:p w14:paraId="20380083" w14:textId="77777777" w:rsidR="00D765D9" w:rsidRPr="00282DC3" w:rsidRDefault="00D765D9" w:rsidP="00282DC3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Rekomenduje się dezynfekcję górnej części urny wyborczej, kabin do głosowania oraz artykułów piśmienniczych piszących nie rzadziej niż co 2 godz.</w:t>
      </w:r>
    </w:p>
    <w:p w14:paraId="7129C5E3" w14:textId="77777777" w:rsidR="00D765D9" w:rsidRPr="00282DC3" w:rsidRDefault="00D765D9" w:rsidP="00282DC3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Rekomenduje się wywieszenie plakatów informujących o zasadach zachowania</w:t>
      </w: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>w lokalu wyborczym (maseczka, dezynfekowanie rąk, dystans).</w:t>
      </w:r>
    </w:p>
    <w:p w14:paraId="6A998C99" w14:textId="77777777" w:rsidR="00D765D9" w:rsidRPr="00282DC3" w:rsidRDefault="00D765D9" w:rsidP="00282DC3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Rekomenduje się wywieszenie plakatu przed wejściem, informującego o maksymalnej liczbie osób mogącej przebywać na terenie lokalu wyborczego w tym samym czasie.</w:t>
      </w:r>
    </w:p>
    <w:p w14:paraId="4E3D021B" w14:textId="56267457" w:rsidR="00D765D9" w:rsidRPr="00D06521" w:rsidRDefault="00D765D9" w:rsidP="00D0652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D0652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Procedura głosowania</w:t>
      </w:r>
    </w:p>
    <w:p w14:paraId="1586AB31" w14:textId="516E4E66" w:rsidR="00D765D9" w:rsidRPr="00282DC3" w:rsidRDefault="00D765D9" w:rsidP="00282DC3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Każdy z członków komisji zobowiązany jest do zasłaniania ust i nosa maseczką</w:t>
      </w: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 xml:space="preserve">w trakcie całego dnia pracy oraz dbanie o częstą dezynfekcję rąk, nie rzadziej niż </w:t>
      </w: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>co</w:t>
      </w:r>
      <w:r w:rsidR="00D0652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1 godzinę. Zaleca się zapewnienie członkom komisji zapasowych maseczek oraz jednorazowych rękawiczek.</w:t>
      </w:r>
    </w:p>
    <w:p w14:paraId="6A62210F" w14:textId="77777777" w:rsidR="00D765D9" w:rsidRPr="00282DC3" w:rsidRDefault="00D765D9" w:rsidP="00282DC3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Podczas całego czasu pracy, członkowie komisji powinni zachować 1,5 m odstępu pomiędzy sobą i obywatelami.</w:t>
      </w:r>
    </w:p>
    <w:p w14:paraId="519B275F" w14:textId="77777777" w:rsidR="00D765D9" w:rsidRPr="00282DC3" w:rsidRDefault="00D765D9" w:rsidP="00282DC3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Członkowie komisji i wyznaczone przez organizatora osoby powinny czuwać nad przestrzeganiem przez obywateli:</w:t>
      </w:r>
    </w:p>
    <w:p w14:paraId="48424911" w14:textId="77777777" w:rsidR="00D765D9" w:rsidRPr="00282DC3" w:rsidRDefault="00D765D9" w:rsidP="00282DC3">
      <w:pPr>
        <w:numPr>
          <w:ilvl w:val="0"/>
          <w:numId w:val="6"/>
        </w:numPr>
        <w:shd w:val="clear" w:color="auto" w:fill="FFFFFF"/>
        <w:spacing w:after="0" w:line="24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zasad związanych z określoną liczbą osób mogących w tym samym czasie przebywać na terenie lokalu,</w:t>
      </w:r>
    </w:p>
    <w:p w14:paraId="31F9FE0C" w14:textId="77777777" w:rsidR="00D765D9" w:rsidRPr="00282DC3" w:rsidRDefault="00D765D9" w:rsidP="00282DC3">
      <w:pPr>
        <w:numPr>
          <w:ilvl w:val="0"/>
          <w:numId w:val="6"/>
        </w:numPr>
        <w:shd w:val="clear" w:color="auto" w:fill="FFFFFF"/>
        <w:spacing w:after="0" w:line="24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osłaniania ust i nosa maseczką w trakcie pobytu w lokalu,</w:t>
      </w:r>
    </w:p>
    <w:p w14:paraId="5E93E946" w14:textId="77777777" w:rsidR="00D765D9" w:rsidRPr="00282DC3" w:rsidRDefault="00D765D9" w:rsidP="00282DC3">
      <w:pPr>
        <w:numPr>
          <w:ilvl w:val="0"/>
          <w:numId w:val="6"/>
        </w:numPr>
        <w:shd w:val="clear" w:color="auto" w:fill="FFFFFF"/>
        <w:spacing w:after="0" w:line="240" w:lineRule="auto"/>
        <w:ind w:left="19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dezynfekcji rąk przy wejściu do lokalu.</w:t>
      </w:r>
    </w:p>
    <w:p w14:paraId="6B69173E" w14:textId="450B99BF" w:rsidR="00D765D9" w:rsidRPr="00D06521" w:rsidRDefault="00D765D9" w:rsidP="00D06521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D0652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Liczenie głosów</w:t>
      </w:r>
    </w:p>
    <w:p w14:paraId="39AD862F" w14:textId="77777777" w:rsidR="00D765D9" w:rsidRPr="00282DC3" w:rsidRDefault="00D765D9" w:rsidP="00282DC3">
      <w:pPr>
        <w:numPr>
          <w:ilvl w:val="0"/>
          <w:numId w:val="7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Liczenie głosów powinno się odbywać w możliwie jak największych pomieszczeniach z możliwością ich regularnego bądź stałego wietrzenia.</w:t>
      </w:r>
    </w:p>
    <w:p w14:paraId="510178D6" w14:textId="15045B77" w:rsidR="00D765D9" w:rsidRPr="00D06521" w:rsidRDefault="00D765D9" w:rsidP="00282DC3">
      <w:pPr>
        <w:numPr>
          <w:ilvl w:val="0"/>
          <w:numId w:val="7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282DC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Osoby uczestniczące w procedurze liczenia głosów powinny przez cały czas mieć  osłonięte usta i nos maseczką. Podczas liczenia głosów, każdy z członków komisji powinien mieć założone rękawiczki.</w:t>
      </w:r>
    </w:p>
    <w:p w14:paraId="408599AF" w14:textId="77777777" w:rsidR="00D765D9" w:rsidRPr="00D06521" w:rsidRDefault="00D765D9" w:rsidP="00D06521">
      <w:pPr>
        <w:numPr>
          <w:ilvl w:val="0"/>
          <w:numId w:val="7"/>
        </w:numPr>
        <w:shd w:val="clear" w:color="auto" w:fill="FFFFFF"/>
        <w:spacing w:after="0" w:line="240" w:lineRule="auto"/>
        <w:ind w:left="132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1"/>
          <w:szCs w:val="21"/>
          <w:lang w:eastAsia="pl-PL"/>
        </w:rPr>
      </w:pPr>
      <w:r w:rsidRPr="00D0652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Przed i po liczeniu głosów należy dokładnie umyć ręce wodą z mydłem lub je zdezynfekować.</w:t>
      </w:r>
    </w:p>
    <w:p w14:paraId="6B0FBAAD" w14:textId="77777777" w:rsidR="00F92103" w:rsidRPr="00282DC3" w:rsidRDefault="00F92103">
      <w:pPr>
        <w:rPr>
          <w:rFonts w:ascii="Times New Roman" w:hAnsi="Times New Roman" w:cs="Times New Roman"/>
        </w:rPr>
      </w:pPr>
    </w:p>
    <w:sectPr w:rsidR="00F92103" w:rsidRPr="00282D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559C" w14:textId="77777777" w:rsidR="00E41E96" w:rsidRDefault="00E41E96" w:rsidP="00282DC3">
      <w:pPr>
        <w:spacing w:after="0" w:line="240" w:lineRule="auto"/>
      </w:pPr>
      <w:r>
        <w:separator/>
      </w:r>
    </w:p>
  </w:endnote>
  <w:endnote w:type="continuationSeparator" w:id="0">
    <w:p w14:paraId="59A60E9B" w14:textId="77777777" w:rsidR="00E41E96" w:rsidRDefault="00E41E96" w:rsidP="0028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5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9CC28A" w14:textId="6CB0E493" w:rsidR="00282DC3" w:rsidRPr="00282DC3" w:rsidRDefault="00282DC3">
        <w:pPr>
          <w:pStyle w:val="Stopka"/>
          <w:jc w:val="right"/>
          <w:rPr>
            <w:rFonts w:ascii="Times New Roman" w:hAnsi="Times New Roman" w:cs="Times New Roman"/>
          </w:rPr>
        </w:pPr>
        <w:r w:rsidRPr="00282DC3">
          <w:rPr>
            <w:rFonts w:ascii="Times New Roman" w:hAnsi="Times New Roman" w:cs="Times New Roman"/>
          </w:rPr>
          <w:fldChar w:fldCharType="begin"/>
        </w:r>
        <w:r w:rsidRPr="00282DC3">
          <w:rPr>
            <w:rFonts w:ascii="Times New Roman" w:hAnsi="Times New Roman" w:cs="Times New Roman"/>
          </w:rPr>
          <w:instrText>PAGE   \* MERGEFORMAT</w:instrText>
        </w:r>
        <w:r w:rsidRPr="00282DC3">
          <w:rPr>
            <w:rFonts w:ascii="Times New Roman" w:hAnsi="Times New Roman" w:cs="Times New Roman"/>
          </w:rPr>
          <w:fldChar w:fldCharType="separate"/>
        </w:r>
        <w:r w:rsidRPr="00282DC3">
          <w:rPr>
            <w:rFonts w:ascii="Times New Roman" w:hAnsi="Times New Roman" w:cs="Times New Roman"/>
          </w:rPr>
          <w:t>2</w:t>
        </w:r>
        <w:r w:rsidRPr="00282DC3">
          <w:rPr>
            <w:rFonts w:ascii="Times New Roman" w:hAnsi="Times New Roman" w:cs="Times New Roman"/>
          </w:rPr>
          <w:fldChar w:fldCharType="end"/>
        </w:r>
      </w:p>
    </w:sdtContent>
  </w:sdt>
  <w:p w14:paraId="3C828B7C" w14:textId="77777777" w:rsidR="00282DC3" w:rsidRDefault="00282D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528D" w14:textId="77777777" w:rsidR="00E41E96" w:rsidRDefault="00E41E96" w:rsidP="00282DC3">
      <w:pPr>
        <w:spacing w:after="0" w:line="240" w:lineRule="auto"/>
      </w:pPr>
      <w:r>
        <w:separator/>
      </w:r>
    </w:p>
  </w:footnote>
  <w:footnote w:type="continuationSeparator" w:id="0">
    <w:p w14:paraId="5FF2C544" w14:textId="77777777" w:rsidR="00E41E96" w:rsidRDefault="00E41E96" w:rsidP="00282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83A04"/>
    <w:multiLevelType w:val="hybridMultilevel"/>
    <w:tmpl w:val="FB42AD34"/>
    <w:lvl w:ilvl="0" w:tplc="FE581DF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D0A55"/>
    <w:multiLevelType w:val="multilevel"/>
    <w:tmpl w:val="2F24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5D6B4D"/>
    <w:multiLevelType w:val="multilevel"/>
    <w:tmpl w:val="53A4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8A3E72"/>
    <w:multiLevelType w:val="multilevel"/>
    <w:tmpl w:val="D248A4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80C037F"/>
    <w:multiLevelType w:val="multilevel"/>
    <w:tmpl w:val="B21E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17495F"/>
    <w:multiLevelType w:val="multilevel"/>
    <w:tmpl w:val="13B6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806FDC"/>
    <w:multiLevelType w:val="multilevel"/>
    <w:tmpl w:val="1C18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861ED8"/>
    <w:multiLevelType w:val="multilevel"/>
    <w:tmpl w:val="D490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D9"/>
    <w:rsid w:val="00282DC3"/>
    <w:rsid w:val="00690E18"/>
    <w:rsid w:val="007D5D3F"/>
    <w:rsid w:val="0084613D"/>
    <w:rsid w:val="00D06521"/>
    <w:rsid w:val="00D36A9F"/>
    <w:rsid w:val="00D765D9"/>
    <w:rsid w:val="00E41E96"/>
    <w:rsid w:val="00E7309B"/>
    <w:rsid w:val="00ED3DA7"/>
    <w:rsid w:val="00F9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078B"/>
  <w15:chartTrackingRefBased/>
  <w15:docId w15:val="{93B43196-E08B-4A99-965B-A7208262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DC3"/>
  </w:style>
  <w:style w:type="paragraph" w:styleId="Stopka">
    <w:name w:val="footer"/>
    <w:basedOn w:val="Normalny"/>
    <w:link w:val="StopkaZnak"/>
    <w:uiPriority w:val="99"/>
    <w:unhideWhenUsed/>
    <w:rsid w:val="00282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DC3"/>
  </w:style>
  <w:style w:type="paragraph" w:styleId="Akapitzlist">
    <w:name w:val="List Paragraph"/>
    <w:basedOn w:val="Normalny"/>
    <w:uiPriority w:val="34"/>
    <w:qFormat/>
    <w:rsid w:val="00282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Wójtowicz</dc:creator>
  <cp:keywords/>
  <dc:description/>
  <cp:lastModifiedBy>Grzegorz Wójtowicz</cp:lastModifiedBy>
  <cp:revision>4</cp:revision>
  <dcterms:created xsi:type="dcterms:W3CDTF">2021-09-12T13:47:00Z</dcterms:created>
  <dcterms:modified xsi:type="dcterms:W3CDTF">2021-09-16T12:38:00Z</dcterms:modified>
</cp:coreProperties>
</file>